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261" w:rsidRDefault="00294261" w:rsidP="0029426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3C62C" wp14:editId="30A659D5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3536315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66000</wp14:pctPosVOffset>
                    </wp:positionV>
                  </mc:Choice>
                  <mc:Fallback>
                    <wp:positionV relativeFrom="page">
                      <wp:posOffset>6638290</wp:posOffset>
                    </wp:positionV>
                  </mc:Fallback>
                </mc:AlternateContent>
                <wp:extent cx="2797810" cy="268605"/>
                <wp:effectExtent l="0" t="0" r="0" b="0"/>
                <wp:wrapSquare wrapText="bothSides"/>
                <wp:docPr id="465" name="Cuadro de texto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4261" w:rsidRDefault="00EF07AA" w:rsidP="00294261">
                            <w:pPr>
                              <w:pStyle w:val="Sinespaciado"/>
                              <w:rPr>
                                <w:color w:val="44546A" w:themeColor="text2"/>
                              </w:rPr>
                            </w:pPr>
                            <w:sdt>
                              <w:sdtPr>
                                <w:rPr>
                                  <w:color w:val="44546A" w:themeColor="text2"/>
                                </w:rPr>
                                <w:alias w:val="Autor"/>
                                <w:id w:val="15524260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169E3">
                                  <w:rPr>
                                    <w:color w:val="44546A" w:themeColor="text2"/>
                                  </w:rPr>
                                  <w:t xml:space="preserve">PROF. ING. </w:t>
                                </w:r>
                                <w:r w:rsidR="001169E3">
                                  <w:rPr>
                                    <w:color w:val="44546A" w:themeColor="text2"/>
                                    <w:lang w:val="es-AR"/>
                                  </w:rPr>
                                  <w:t>SOFIA AFRANLLIE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3C62C" id="_x0000_t202" coordsize="21600,21600" o:spt="202" path="m,l,21600r21600,l21600,xe">
                <v:stroke joinstyle="miter"/>
                <v:path gradientshapeok="t" o:connecttype="rect"/>
              </v:shapetype>
              <v:shape id="Cuadro de texto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" filled="f" stroked="f" strokeweight=".5pt">
                <v:textbox style="mso-fit-shape-to-text:t">
                  <w:txbxContent>
                    <w:p w:rsidR="00294261" w:rsidRDefault="00E43F64" w:rsidP="00294261">
                      <w:pPr>
                        <w:pStyle w:val="Sinespaciado"/>
                        <w:rPr>
                          <w:color w:val="44546A" w:themeColor="text2"/>
                        </w:rPr>
                      </w:pPr>
                      <w:sdt>
                        <w:sdtPr>
                          <w:rPr>
                            <w:color w:val="44546A" w:themeColor="text2"/>
                          </w:rPr>
                          <w:alias w:val="Autor"/>
                          <w:id w:val="15524260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r w:rsidR="001169E3">
                            <w:rPr>
                              <w:color w:val="44546A" w:themeColor="text2"/>
                            </w:rPr>
                            <w:t xml:space="preserve">PROF. ING. </w:t>
                          </w:r>
                          <w:r w:rsidR="001169E3">
                            <w:rPr>
                              <w:color w:val="44546A" w:themeColor="text2"/>
                              <w:lang w:val="es-AR"/>
                            </w:rPr>
                            <w:t>SOFIA AFRANLLIE</w:t>
                          </w:r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D0FDAB" wp14:editId="04A0794B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83780" cy="9555480"/>
                <wp:effectExtent l="0" t="0" r="7620" b="7620"/>
                <wp:wrapNone/>
                <wp:docPr id="466" name="Rectángulo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3780" cy="9555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261" w:rsidRDefault="00294261" w:rsidP="00294261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F7EFCF4" wp14:editId="15BAC70E">
                                  <wp:extent cx="2671185" cy="3778885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ESCUDOCOLOR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4169" cy="3839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78D0FDAB" id="Rectángulo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 inset="21.6pt,,21.6pt">
                  <w:txbxContent>
                    <w:p w:rsidR="00294261" w:rsidRDefault="00294261" w:rsidP="00294261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F7EFCF4" wp14:editId="15BAC70E">
                            <wp:extent cx="2671185" cy="3778885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ESCUDOCOLOR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4169" cy="38396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9E294" wp14:editId="6256014F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3536315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251460</wp:posOffset>
                    </wp:positionV>
                  </mc:Fallback>
                </mc:AlternateContent>
                <wp:extent cx="2875915" cy="3017520"/>
                <wp:effectExtent l="0" t="0" r="0" b="5080"/>
                <wp:wrapNone/>
                <wp:docPr id="467" name="Rectángulo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915" cy="30175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261" w:rsidRDefault="00EF07AA" w:rsidP="00294261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escripción breve"/>
                                <w:id w:val="8276291"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CE4CD1">
                                  <w:rPr>
                                    <w:color w:val="FFFFFF" w:themeColor="background1"/>
                                  </w:rPr>
                                  <w:t>QUÍMICA</w:t>
                                </w:r>
                                <w:r w:rsidR="00454A14">
                                  <w:rPr>
                                    <w:color w:val="FFFFFF" w:themeColor="background1"/>
                                  </w:rPr>
                                  <w:t xml:space="preserve"> – 3</w:t>
                                </w:r>
                                <w:r w:rsidR="001169E3">
                                  <w:rPr>
                                    <w:color w:val="FFFFFF" w:themeColor="background1"/>
                                  </w:rPr>
                                  <w:t>° AÑO ROJO Y AZUL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page">
                  <wp14:pctHeight>30000</wp14:pctHeight>
                </wp14:sizeRelV>
              </wp:anchor>
            </w:drawing>
          </mc:Choice>
          <mc:Fallback>
            <w:pict>
              <v:rect w14:anchorId="1B59E294" id="Rectángulo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" fillcolor="#44546a [3215]" stroked="f" strokeweight="1pt">
                <v:textbox inset="14.4pt,14.4pt,14.4pt,28.8pt">
                  <w:txbxContent>
                    <w:p w:rsidR="00294261" w:rsidRDefault="00E43F64" w:rsidP="00294261">
                      <w:pPr>
                        <w:spacing w:before="240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color w:val="FFFFFF" w:themeColor="background1"/>
                          </w:rPr>
                          <w:alias w:val="Descripción breve"/>
                          <w:id w:val="8276291"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r w:rsidR="00CE4CD1">
                            <w:rPr>
                              <w:color w:val="FFFFFF" w:themeColor="background1"/>
                            </w:rPr>
                            <w:t>QUÍMICA</w:t>
                          </w:r>
                          <w:r w:rsidR="00454A14">
                            <w:rPr>
                              <w:color w:val="FFFFFF" w:themeColor="background1"/>
                            </w:rPr>
                            <w:t xml:space="preserve"> – 3</w:t>
                          </w:r>
                          <w:r w:rsidR="001169E3">
                            <w:rPr>
                              <w:color w:val="FFFFFF" w:themeColor="background1"/>
                            </w:rPr>
                            <w:t>° AÑO ROJO Y AZUL</w:t>
                          </w:r>
                        </w:sdtContent>
                      </w:sdt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D20B9" wp14:editId="135D17B3">
                <wp:simplePos x="0" y="0"/>
                <mc:AlternateContent>
                  <mc:Choice Requires="wp14">
                    <wp:positionH relativeFrom="page">
                      <wp14:pctPosHOffset>44000</wp14:pctPosHOffset>
                    </wp:positionH>
                  </mc:Choice>
                  <mc:Fallback>
                    <wp:positionH relativeFrom="page">
                      <wp:posOffset>3419475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251460</wp:posOffset>
                    </wp:positionV>
                  </mc:Fallback>
                </mc:AlternateContent>
                <wp:extent cx="3108960" cy="7040880"/>
                <wp:effectExtent l="0" t="0" r="0" b="0"/>
                <wp:wrapNone/>
                <wp:docPr id="468" name="Rectángulo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704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70000</wp14:pctHeight>
                </wp14:sizeRelV>
              </wp:anchor>
            </w:drawing>
          </mc:Choice>
          <mc:Fallback>
            <w:pict>
              <v:rect w14:anchorId="0C4247BB" id="Rectángulo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" fillcolor="white [3212]" strokecolor="#747070 [1614]" strokeweight="1.25pt">
                <w10:wrap anchorx="page" anchory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2F43B" wp14:editId="70408333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3536315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69000</wp14:pctPosVOffset>
                    </wp:positionV>
                  </mc:Choice>
                  <mc:Fallback>
                    <wp:positionV relativeFrom="page">
                      <wp:posOffset>6939915</wp:posOffset>
                    </wp:positionV>
                  </mc:Fallback>
                </mc:AlternateContent>
                <wp:extent cx="2875915" cy="118745"/>
                <wp:effectExtent l="0" t="0" r="0" b="0"/>
                <wp:wrapNone/>
                <wp:docPr id="469" name="Rectángulo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915" cy="118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0C1D7" id="Rectángulo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" fillcolor="#5b9bd5 [3204]" stroked="f" strokeweight="1pt">
                <w10:wrap anchorx="page" anchory="page"/>
              </v:rect>
            </w:pict>
          </mc:Fallback>
        </mc:AlternateContent>
      </w:r>
      <w:r w:rsidR="002D62A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DF9EE" wp14:editId="72B9FA92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3536315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35000</wp14:pctPosVOffset>
                    </wp:positionV>
                  </mc:Choice>
                  <mc:Fallback>
                    <wp:positionV relativeFrom="page">
                      <wp:posOffset>3520440</wp:posOffset>
                    </wp:positionV>
                  </mc:Fallback>
                </mc:AlternateContent>
                <wp:extent cx="2797810" cy="2475230"/>
                <wp:effectExtent l="0" t="0" r="0" b="0"/>
                <wp:wrapSquare wrapText="bothSides"/>
                <wp:docPr id="470" name="Cuadro de texto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2475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HAnsi"/>
                                <w:color w:val="5B9BD5" w:themeColor="accent1"/>
                                <w:sz w:val="72"/>
                                <w:szCs w:val="72"/>
                              </w:rPr>
                              <w:alias w:val="Título"/>
                              <w:id w:val="154340094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294261" w:rsidRPr="001169E3" w:rsidRDefault="001169E3" w:rsidP="001169E3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HAnsi"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HAnsi"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MÓDULO</w:t>
                                </w:r>
                                <w:r w:rsidR="0035129C">
                                  <w:rPr>
                                    <w:rFonts w:asciiTheme="majorHAnsi" w:eastAsiaTheme="majorEastAsia" w:hAnsiTheme="majorHAnsi" w:cstheme="majorHAnsi"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 2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44546A" w:themeColor="text2"/>
                                <w:sz w:val="32"/>
                                <w:szCs w:val="32"/>
                              </w:rPr>
                              <w:alias w:val="Subtítulo"/>
                              <w:id w:val="1777992676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294261" w:rsidRDefault="00454A14" w:rsidP="001169E3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t>LA ENERGÍA EN LAS REACCIONES QUÍMICAS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page">
                  <wp14:pctHeight>28000</wp14:pctHeight>
                </wp14:sizeRelV>
              </wp:anchor>
            </w:drawing>
          </mc:Choice>
          <mc:Fallback>
            <w:pict>
              <v:shape w14:anchorId="458DF9EE" id="Cuadro de texto 470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Theme="majorHAnsi" w:eastAsiaTheme="majorEastAsia" w:hAnsiTheme="majorHAnsi" w:cstheme="majorHAnsi"/>
                          <w:color w:val="5B9BD5" w:themeColor="accent1"/>
                          <w:sz w:val="72"/>
                          <w:szCs w:val="72"/>
                        </w:rPr>
                        <w:alias w:val="Título"/>
                        <w:id w:val="1543400947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294261" w:rsidRPr="001169E3" w:rsidRDefault="001169E3" w:rsidP="001169E3">
                          <w:pPr>
                            <w:jc w:val="center"/>
                            <w:rPr>
                              <w:rFonts w:asciiTheme="majorHAnsi" w:eastAsiaTheme="majorEastAsia" w:hAnsiTheme="majorHAnsi" w:cstheme="majorHAnsi"/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HAnsi"/>
                              <w:color w:val="5B9BD5" w:themeColor="accent1"/>
                              <w:sz w:val="72"/>
                              <w:szCs w:val="72"/>
                            </w:rPr>
                            <w:t>MÓDULO</w:t>
                          </w:r>
                          <w:r w:rsidR="0035129C">
                            <w:rPr>
                              <w:rFonts w:asciiTheme="majorHAnsi" w:eastAsiaTheme="majorEastAsia" w:hAnsiTheme="majorHAnsi" w:cstheme="majorHAnsi"/>
                              <w:color w:val="5B9BD5" w:themeColor="accent1"/>
                              <w:sz w:val="72"/>
                              <w:szCs w:val="72"/>
                            </w:rPr>
                            <w:t xml:space="preserve"> 2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44546A" w:themeColor="text2"/>
                          <w:sz w:val="32"/>
                          <w:szCs w:val="32"/>
                        </w:rPr>
                        <w:alias w:val="Subtítulo"/>
                        <w:id w:val="1777992676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EndPr/>
                      <w:sdtContent>
                        <w:p w:rsidR="00294261" w:rsidRDefault="00454A14" w:rsidP="001169E3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t>LA ENERGÍA EN LAS REACCIONES QUÍMICAS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24534" w:rsidRDefault="00724534"/>
    <w:p w:rsidR="00294261" w:rsidRDefault="00294261">
      <w:pPr>
        <w:spacing w:after="160" w:line="259" w:lineRule="auto"/>
      </w:pPr>
      <w:r>
        <w:br w:type="page"/>
      </w:r>
    </w:p>
    <w:p w:rsidR="00294261" w:rsidRDefault="00294261" w:rsidP="00294261">
      <w:pPr>
        <w:pStyle w:val="Ttulo1"/>
        <w:jc w:val="center"/>
        <w:rPr>
          <w:b/>
          <w:bCs/>
        </w:rPr>
      </w:pPr>
      <w:r>
        <w:rPr>
          <w:b/>
          <w:bCs/>
          <w:noProof/>
          <w:lang w:val="en-US" w:eastAsia="en-US"/>
        </w:rPr>
        <w:lastRenderedPageBreak/>
        <w:drawing>
          <wp:inline distT="0" distB="0" distL="0" distR="0" wp14:anchorId="41101066" wp14:editId="2051E45C">
            <wp:extent cx="696951" cy="6902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724620" cy="71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261" w:rsidRPr="00A45C74" w:rsidRDefault="00294261" w:rsidP="00294261">
      <w:pPr>
        <w:jc w:val="center"/>
        <w:rPr>
          <w:sz w:val="16"/>
          <w:szCs w:val="16"/>
        </w:rPr>
      </w:pPr>
      <w:r w:rsidRPr="00A45C74">
        <w:rPr>
          <w:sz w:val="16"/>
          <w:szCs w:val="16"/>
        </w:rPr>
        <w:t>Colegio Sagrado Corazón Luz y Guía Nº 8229</w:t>
      </w:r>
    </w:p>
    <w:p w:rsidR="001169E3" w:rsidRPr="00A45C74" w:rsidRDefault="001169E3" w:rsidP="001169E3">
      <w:pPr>
        <w:pStyle w:val="Ttulo1"/>
        <w:jc w:val="center"/>
        <w:rPr>
          <w:b/>
          <w:bCs/>
        </w:rPr>
      </w:pPr>
      <w:r w:rsidRPr="00A45C74">
        <w:rPr>
          <w:b/>
          <w:bCs/>
        </w:rPr>
        <w:t>MÓDULO</w:t>
      </w:r>
      <w:r w:rsidR="00812BFE">
        <w:rPr>
          <w:b/>
          <w:bCs/>
        </w:rPr>
        <w:t xml:space="preserve"> 2</w:t>
      </w:r>
    </w:p>
    <w:p w:rsidR="001169E3" w:rsidRPr="00A45C74" w:rsidRDefault="001169E3" w:rsidP="001169E3">
      <w:pPr>
        <w:jc w:val="center"/>
        <w:rPr>
          <w:i/>
          <w:iCs/>
        </w:rPr>
      </w:pPr>
      <w:r>
        <w:rPr>
          <w:i/>
          <w:iCs/>
        </w:rPr>
        <w:t>E</w:t>
      </w:r>
      <w:r w:rsidRPr="00A45C74">
        <w:rPr>
          <w:i/>
          <w:iCs/>
        </w:rPr>
        <w:t>-LEARNING</w:t>
      </w:r>
    </w:p>
    <w:p w:rsidR="001169E3" w:rsidRDefault="00454A14" w:rsidP="001169E3">
      <w:pPr>
        <w:pStyle w:val="Ttulo2"/>
        <w:jc w:val="center"/>
      </w:pPr>
      <w:r>
        <w:t>TERCER</w:t>
      </w:r>
      <w:r w:rsidR="001169E3">
        <w:t xml:space="preserve"> AÑO – NIVEL SECUNDARIO</w:t>
      </w:r>
    </w:p>
    <w:p w:rsidR="001169E3" w:rsidRDefault="00CE4CD1" w:rsidP="001169E3">
      <w:pPr>
        <w:pStyle w:val="Ttulo3"/>
        <w:jc w:val="center"/>
      </w:pPr>
      <w:r>
        <w:t>Á</w:t>
      </w:r>
      <w:r w:rsidR="00454A14">
        <w:t>REA QUÍMICA: LA ENERGÍA EN LAS REACCIONES QUÍMICAS</w:t>
      </w:r>
    </w:p>
    <w:p w:rsidR="00294261" w:rsidRDefault="00294261" w:rsidP="00294261"/>
    <w:p w:rsidR="002D62A0" w:rsidRPr="00812BFE" w:rsidRDefault="00812BFE" w:rsidP="00245BCD">
      <w:pPr>
        <w:pStyle w:val="Ttulo1"/>
        <w:rPr>
          <w:sz w:val="24"/>
          <w:szCs w:val="24"/>
        </w:rPr>
      </w:pPr>
      <w:r w:rsidRPr="00812BFE">
        <w:rPr>
          <w:sz w:val="24"/>
          <w:szCs w:val="24"/>
        </w:rPr>
        <w:t>INTRODUCCIÓN:</w:t>
      </w:r>
    </w:p>
    <w:p w:rsidR="00812BFE" w:rsidRDefault="00812BFE" w:rsidP="00812BFE">
      <w:pPr>
        <w:jc w:val="both"/>
      </w:pPr>
      <w:r>
        <w:t>¡Bienvenidos nuevamente! Los saluda la Profesora Sofía Afranllie.</w:t>
      </w:r>
    </w:p>
    <w:p w:rsidR="00F96640" w:rsidRDefault="00812BFE" w:rsidP="00812BFE">
      <w:pPr>
        <w:jc w:val="both"/>
      </w:pPr>
      <w:r>
        <w:t>En éste módulo, encontrarán todos los materiales y herramientas necesarias para continuar con el periodo de educación a distancia en el área de biología. Con el objetivo de seguir formándonos y aprendiendo, desarrollaremos actividades, a realizar desde sus hogares, contando con el compromiso y la responsabilidad académica de cada uno. ¡Éxitos!</w:t>
      </w:r>
    </w:p>
    <w:p w:rsidR="00812BFE" w:rsidRDefault="00812BFE" w:rsidP="00812BFE">
      <w:pPr>
        <w:jc w:val="both"/>
      </w:pPr>
    </w:p>
    <w:p w:rsidR="00E23FD2" w:rsidRDefault="00294261" w:rsidP="00812BFE">
      <w:pPr>
        <w:pStyle w:val="Ttulo2"/>
      </w:pPr>
      <w:r>
        <w:t xml:space="preserve">Actividad 1: </w:t>
      </w:r>
    </w:p>
    <w:p w:rsidR="002A6EB3" w:rsidRDefault="00812BFE" w:rsidP="00E23FD2">
      <w:pPr>
        <w:pStyle w:val="Prrafodelista"/>
        <w:numPr>
          <w:ilvl w:val="0"/>
          <w:numId w:val="2"/>
        </w:numPr>
        <w:jc w:val="both"/>
      </w:pPr>
      <w:r>
        <w:t>Relee el complemento teórico “</w:t>
      </w:r>
      <w:r w:rsidRPr="00812BFE">
        <w:rPr>
          <w:b/>
        </w:rPr>
        <w:t>La energía en las reacciones químicas</w:t>
      </w:r>
      <w:r>
        <w:t>”.</w:t>
      </w:r>
    </w:p>
    <w:p w:rsidR="002A6EB3" w:rsidRDefault="00812BFE" w:rsidP="002A6EB3">
      <w:pPr>
        <w:pStyle w:val="Prrafodelista"/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77696" behindDoc="0" locked="0" layoutInCell="1" allowOverlap="1" wp14:anchorId="0BCFA6B1" wp14:editId="383A812F">
            <wp:simplePos x="0" y="0"/>
            <wp:positionH relativeFrom="margin">
              <wp:posOffset>5071981</wp:posOffset>
            </wp:positionH>
            <wp:positionV relativeFrom="paragraph">
              <wp:posOffset>240666</wp:posOffset>
            </wp:positionV>
            <wp:extent cx="762000" cy="675314"/>
            <wp:effectExtent l="57150" t="38100" r="0" b="1079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ooks-aj.svg_aj_ashton_01c.svg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73764">
                      <a:off x="0" y="0"/>
                      <a:ext cx="762000" cy="675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8932" w:type="dxa"/>
        <w:tblInd w:w="-5" w:type="dxa"/>
        <w:tblLook w:val="04A0" w:firstRow="1" w:lastRow="0" w:firstColumn="1" w:lastColumn="0" w:noHBand="0" w:noVBand="1"/>
      </w:tblPr>
      <w:tblGrid>
        <w:gridCol w:w="8932"/>
      </w:tblGrid>
      <w:tr w:rsidR="002A6EB3" w:rsidTr="00812BFE">
        <w:trPr>
          <w:trHeight w:val="542"/>
        </w:trPr>
        <w:tc>
          <w:tcPr>
            <w:tcW w:w="8932" w:type="dxa"/>
          </w:tcPr>
          <w:p w:rsidR="00812BFE" w:rsidRDefault="00812BFE" w:rsidP="00812BFE">
            <w:pPr>
              <w:pStyle w:val="Prrafodelista"/>
              <w:ind w:left="0"/>
              <w:jc w:val="both"/>
            </w:pPr>
            <w:r>
              <w:t>Haciendo clic en el siguiente link, podrás acceder en línea al archivo.</w:t>
            </w:r>
          </w:p>
          <w:p w:rsidR="002A6EB3" w:rsidRDefault="00812BFE" w:rsidP="00812BFE">
            <w:pPr>
              <w:pStyle w:val="Prrafodelista"/>
              <w:ind w:left="0"/>
              <w:jc w:val="both"/>
            </w:pPr>
            <w:r>
              <w:t>Recuerda que también lo transcribiste a tu carpeta en el módulo anterior.</w:t>
            </w:r>
            <w:r w:rsidRPr="00812BFE">
              <w:rPr>
                <w:noProof/>
                <w:lang w:eastAsia="en-US"/>
              </w:rPr>
              <w:t xml:space="preserve"> </w:t>
            </w:r>
          </w:p>
        </w:tc>
      </w:tr>
    </w:tbl>
    <w:p w:rsidR="00294261" w:rsidRDefault="00294261" w:rsidP="00294261">
      <w:r>
        <w:fldChar w:fldCharType="begin"/>
      </w:r>
      <w:r>
        <w:instrText xml:space="preserve"> INCLUDEPICTURE "https://img.freepik.com/vector-gratis/icono-www_23-2147934922.jpg?size=338&amp;ext=jpg" \* MERGEFORMATINET </w:instrText>
      </w:r>
      <w:r>
        <w:fldChar w:fldCharType="end"/>
      </w:r>
    </w:p>
    <w:p w:rsidR="00E23FD2" w:rsidRDefault="00541537" w:rsidP="00294261">
      <w:r>
        <w:rPr>
          <w:noProof/>
          <w:lang w:val="en-US" w:eastAsia="en-US"/>
        </w:rPr>
        <w:drawing>
          <wp:anchor distT="0" distB="0" distL="114300" distR="114300" simplePos="0" relativeHeight="251675648" behindDoc="0" locked="0" layoutInCell="1" allowOverlap="1" wp14:anchorId="77EAEE51" wp14:editId="0AC59716">
            <wp:simplePos x="0" y="0"/>
            <wp:positionH relativeFrom="column">
              <wp:posOffset>43815</wp:posOffset>
            </wp:positionH>
            <wp:positionV relativeFrom="paragraph">
              <wp:posOffset>8255</wp:posOffset>
            </wp:positionV>
            <wp:extent cx="591820" cy="563245"/>
            <wp:effectExtent l="0" t="0" r="0" b="8255"/>
            <wp:wrapSquare wrapText="bothSides"/>
            <wp:docPr id="8" name="Imagen 8" descr="Resultado de imagen para sitio web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itio web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5" t="14849" r="17348" b="24674"/>
                    <a:stretch/>
                  </pic:blipFill>
                  <pic:spPr bwMode="auto">
                    <a:xfrm>
                      <a:off x="0" y="0"/>
                      <a:ext cx="5918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hyperlink r:id="rId10" w:history="1">
        <w:r w:rsidRPr="00B816C3">
          <w:rPr>
            <w:rStyle w:val="Hipervnculo"/>
            <w:rFonts w:eastAsiaTheme="minorEastAsia"/>
          </w:rPr>
          <w:t>http://sagradocorazonsalta.edu.ar/assets/UNIDAD%201-1%20LA%20ENERGIA-EN%20LAS%20REACCIONES%20QUIMICAS%203ro.pdf</w:t>
        </w:r>
      </w:hyperlink>
      <w:r>
        <w:rPr>
          <w:rFonts w:eastAsiaTheme="minorEastAsia"/>
        </w:rPr>
        <w:t xml:space="preserve"> </w:t>
      </w:r>
    </w:p>
    <w:p w:rsidR="00E23FD2" w:rsidRDefault="00E23FD2" w:rsidP="00294261"/>
    <w:p w:rsidR="00812BFE" w:rsidRDefault="00812BFE" w:rsidP="00812BFE">
      <w:pPr>
        <w:pStyle w:val="Ttulo2"/>
      </w:pPr>
      <w:r>
        <w:t>Actividad 2</w:t>
      </w:r>
      <w:r w:rsidR="00E23FD2">
        <w:t>:</w:t>
      </w:r>
    </w:p>
    <w:p w:rsidR="00812BFE" w:rsidRDefault="00812BFE" w:rsidP="00812BFE">
      <w:pPr>
        <w:pStyle w:val="Prrafodelista"/>
        <w:numPr>
          <w:ilvl w:val="0"/>
          <w:numId w:val="2"/>
        </w:numPr>
      </w:pPr>
      <w:r>
        <w:t xml:space="preserve">En base a la lectura, marca con una </w:t>
      </w:r>
      <w:r w:rsidRPr="00F25FC1">
        <w:rPr>
          <w:color w:val="FF0000"/>
        </w:rPr>
        <w:t>X</w:t>
      </w:r>
      <w:r>
        <w:t xml:space="preserve"> la opción correcta:</w:t>
      </w:r>
    </w:p>
    <w:p w:rsidR="00812BFE" w:rsidRDefault="00812BFE" w:rsidP="00812BFE">
      <w:pPr>
        <w:ind w:left="360"/>
      </w:pP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4112"/>
        <w:gridCol w:w="2409"/>
        <w:gridCol w:w="426"/>
        <w:gridCol w:w="1656"/>
        <w:gridCol w:w="425"/>
        <w:gridCol w:w="1462"/>
        <w:gridCol w:w="426"/>
      </w:tblGrid>
      <w:tr w:rsidR="00812BFE" w:rsidRPr="00812BFE" w:rsidTr="00812BFE">
        <w:trPr>
          <w:trHeight w:val="300"/>
        </w:trPr>
        <w:tc>
          <w:tcPr>
            <w:tcW w:w="4112" w:type="dxa"/>
            <w:shd w:val="clear" w:color="auto" w:fill="DEEAF6" w:themeFill="accent1" w:themeFillTint="33"/>
            <w:noWrap/>
            <w:hideMark/>
          </w:tcPr>
          <w:p w:rsidR="00812BFE" w:rsidRPr="00812BFE" w:rsidRDefault="00812BFE">
            <w:r w:rsidRPr="00812BFE">
              <w:t>Una heladera es un sistema</w:t>
            </w:r>
          </w:p>
        </w:tc>
        <w:tc>
          <w:tcPr>
            <w:tcW w:w="2409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Abierto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656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Cerrado</w:t>
            </w:r>
          </w:p>
        </w:tc>
        <w:tc>
          <w:tcPr>
            <w:tcW w:w="425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462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Aislado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</w:tr>
      <w:tr w:rsidR="00812BFE" w:rsidRPr="00812BFE" w:rsidTr="00812BFE">
        <w:trPr>
          <w:trHeight w:val="300"/>
        </w:trPr>
        <w:tc>
          <w:tcPr>
            <w:tcW w:w="4112" w:type="dxa"/>
            <w:shd w:val="clear" w:color="auto" w:fill="DEEAF6" w:themeFill="accent1" w:themeFillTint="33"/>
            <w:noWrap/>
            <w:hideMark/>
          </w:tcPr>
          <w:p w:rsidR="00812BFE" w:rsidRPr="00812BFE" w:rsidRDefault="00812BFE">
            <w:r w:rsidRPr="00812BFE">
              <w:t>La célula es un sistema</w:t>
            </w:r>
          </w:p>
        </w:tc>
        <w:tc>
          <w:tcPr>
            <w:tcW w:w="2409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Abierto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656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Cerrado</w:t>
            </w:r>
          </w:p>
        </w:tc>
        <w:tc>
          <w:tcPr>
            <w:tcW w:w="425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462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Aislado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</w:tr>
      <w:tr w:rsidR="00812BFE" w:rsidRPr="00812BFE" w:rsidTr="00812BFE">
        <w:trPr>
          <w:trHeight w:val="300"/>
        </w:trPr>
        <w:tc>
          <w:tcPr>
            <w:tcW w:w="4112" w:type="dxa"/>
            <w:shd w:val="clear" w:color="auto" w:fill="DEEAF6" w:themeFill="accent1" w:themeFillTint="33"/>
            <w:noWrap/>
            <w:hideMark/>
          </w:tcPr>
          <w:p w:rsidR="00812BFE" w:rsidRPr="00812BFE" w:rsidRDefault="00812BFE">
            <w:r w:rsidRPr="00812BFE">
              <w:t>Un globo inflado es un sistema</w:t>
            </w:r>
          </w:p>
        </w:tc>
        <w:tc>
          <w:tcPr>
            <w:tcW w:w="2409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Abierto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656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Cerrado</w:t>
            </w:r>
          </w:p>
        </w:tc>
        <w:tc>
          <w:tcPr>
            <w:tcW w:w="425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462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Aislado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</w:tr>
      <w:tr w:rsidR="00812BFE" w:rsidRPr="00812BFE" w:rsidTr="00812BFE">
        <w:trPr>
          <w:trHeight w:val="300"/>
        </w:trPr>
        <w:tc>
          <w:tcPr>
            <w:tcW w:w="4112" w:type="dxa"/>
            <w:shd w:val="clear" w:color="auto" w:fill="DEEAF6" w:themeFill="accent1" w:themeFillTint="33"/>
            <w:noWrap/>
            <w:hideMark/>
          </w:tcPr>
          <w:p w:rsidR="00812BFE" w:rsidRPr="00812BFE" w:rsidRDefault="00812BFE">
            <w:r w:rsidRPr="00812BFE">
              <w:t>Una reacción química implica</w:t>
            </w:r>
          </w:p>
        </w:tc>
        <w:tc>
          <w:tcPr>
            <w:tcW w:w="2409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Transformación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656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Conservación</w:t>
            </w:r>
          </w:p>
        </w:tc>
        <w:tc>
          <w:tcPr>
            <w:tcW w:w="425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462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Reducción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</w:tr>
      <w:tr w:rsidR="00812BFE" w:rsidRPr="00812BFE" w:rsidTr="00812BFE">
        <w:trPr>
          <w:trHeight w:val="300"/>
        </w:trPr>
        <w:tc>
          <w:tcPr>
            <w:tcW w:w="4112" w:type="dxa"/>
            <w:shd w:val="clear" w:color="auto" w:fill="DEEAF6" w:themeFill="accent1" w:themeFillTint="33"/>
            <w:noWrap/>
            <w:hideMark/>
          </w:tcPr>
          <w:p w:rsidR="00812BFE" w:rsidRPr="00812BFE" w:rsidRDefault="00812BFE">
            <w:r w:rsidRPr="00812BFE">
              <w:t>En una reacción química, la energía</w:t>
            </w:r>
          </w:p>
        </w:tc>
        <w:tc>
          <w:tcPr>
            <w:tcW w:w="2409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Se hace polvo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656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Se transforma</w:t>
            </w:r>
          </w:p>
        </w:tc>
        <w:tc>
          <w:tcPr>
            <w:tcW w:w="425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462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Se hace materia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</w:tr>
      <w:tr w:rsidR="00812BFE" w:rsidRPr="00812BFE" w:rsidTr="00812BFE">
        <w:trPr>
          <w:trHeight w:val="300"/>
        </w:trPr>
        <w:tc>
          <w:tcPr>
            <w:tcW w:w="4112" w:type="dxa"/>
            <w:shd w:val="clear" w:color="auto" w:fill="DEEAF6" w:themeFill="accent1" w:themeFillTint="33"/>
            <w:noWrap/>
            <w:hideMark/>
          </w:tcPr>
          <w:p w:rsidR="00812BFE" w:rsidRPr="00812BFE" w:rsidRDefault="00812BFE">
            <w:r w:rsidRPr="00812BFE">
              <w:t>En una reacción endotérmica, la energía</w:t>
            </w:r>
          </w:p>
        </w:tc>
        <w:tc>
          <w:tcPr>
            <w:tcW w:w="2409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Se conserva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656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Se absorbe</w:t>
            </w:r>
          </w:p>
        </w:tc>
        <w:tc>
          <w:tcPr>
            <w:tcW w:w="425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462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Se libera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</w:tr>
      <w:tr w:rsidR="00812BFE" w:rsidRPr="00812BFE" w:rsidTr="00812BFE">
        <w:trPr>
          <w:trHeight w:val="300"/>
        </w:trPr>
        <w:tc>
          <w:tcPr>
            <w:tcW w:w="4112" w:type="dxa"/>
            <w:shd w:val="clear" w:color="auto" w:fill="DEEAF6" w:themeFill="accent1" w:themeFillTint="33"/>
            <w:noWrap/>
            <w:hideMark/>
          </w:tcPr>
          <w:p w:rsidR="00812BFE" w:rsidRPr="00812BFE" w:rsidRDefault="00812BFE">
            <w:r w:rsidRPr="00812BFE">
              <w:t>En una reacción exotérmica, la energía</w:t>
            </w:r>
          </w:p>
        </w:tc>
        <w:tc>
          <w:tcPr>
            <w:tcW w:w="2409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Se absorbe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656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Se libera</w:t>
            </w:r>
          </w:p>
        </w:tc>
        <w:tc>
          <w:tcPr>
            <w:tcW w:w="425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462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Se conserva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</w:tr>
      <w:tr w:rsidR="00812BFE" w:rsidRPr="00812BFE" w:rsidTr="00812BFE">
        <w:trPr>
          <w:trHeight w:val="300"/>
        </w:trPr>
        <w:tc>
          <w:tcPr>
            <w:tcW w:w="4112" w:type="dxa"/>
            <w:shd w:val="clear" w:color="auto" w:fill="DEEAF6" w:themeFill="accent1" w:themeFillTint="33"/>
            <w:noWrap/>
            <w:hideMark/>
          </w:tcPr>
          <w:p w:rsidR="00812BFE" w:rsidRPr="00812BFE" w:rsidRDefault="00812BFE">
            <w:r w:rsidRPr="00812BFE">
              <w:t>La entalpía es</w:t>
            </w:r>
          </w:p>
        </w:tc>
        <w:tc>
          <w:tcPr>
            <w:tcW w:w="2409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El movimiento de las moléculas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656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El cambio de energía</w:t>
            </w:r>
          </w:p>
        </w:tc>
        <w:tc>
          <w:tcPr>
            <w:tcW w:w="425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462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La cantidad de materia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</w:tr>
      <w:tr w:rsidR="00812BFE" w:rsidRPr="00812BFE" w:rsidTr="00812BFE">
        <w:trPr>
          <w:trHeight w:val="300"/>
        </w:trPr>
        <w:tc>
          <w:tcPr>
            <w:tcW w:w="4112" w:type="dxa"/>
            <w:shd w:val="clear" w:color="auto" w:fill="DEEAF6" w:themeFill="accent1" w:themeFillTint="33"/>
            <w:noWrap/>
            <w:hideMark/>
          </w:tcPr>
          <w:p w:rsidR="00812BFE" w:rsidRPr="00812BFE" w:rsidRDefault="00812BFE">
            <w:r w:rsidRPr="00812BFE">
              <w:t>La entalpía en una reacción exotérmica</w:t>
            </w:r>
          </w:p>
        </w:tc>
        <w:tc>
          <w:tcPr>
            <w:tcW w:w="2409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Mayor en los productos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656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Mayor en los reactivos</w:t>
            </w:r>
          </w:p>
        </w:tc>
        <w:tc>
          <w:tcPr>
            <w:tcW w:w="425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462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Constante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</w:tr>
      <w:tr w:rsidR="00812BFE" w:rsidRPr="00812BFE" w:rsidTr="00812BFE">
        <w:trPr>
          <w:trHeight w:val="300"/>
        </w:trPr>
        <w:tc>
          <w:tcPr>
            <w:tcW w:w="4112" w:type="dxa"/>
            <w:shd w:val="clear" w:color="auto" w:fill="DEEAF6" w:themeFill="accent1" w:themeFillTint="33"/>
            <w:noWrap/>
            <w:hideMark/>
          </w:tcPr>
          <w:p w:rsidR="00812BFE" w:rsidRPr="00812BFE" w:rsidRDefault="00812BFE">
            <w:r w:rsidRPr="00812BFE">
              <w:t>La respiración celular es un proceso</w:t>
            </w:r>
          </w:p>
        </w:tc>
        <w:tc>
          <w:tcPr>
            <w:tcW w:w="2409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Endotérmico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656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Constante</w:t>
            </w:r>
          </w:p>
        </w:tc>
        <w:tc>
          <w:tcPr>
            <w:tcW w:w="425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  <w:tc>
          <w:tcPr>
            <w:tcW w:w="1462" w:type="dxa"/>
            <w:noWrap/>
            <w:hideMark/>
          </w:tcPr>
          <w:p w:rsidR="00812BFE" w:rsidRPr="00812BFE" w:rsidRDefault="00812BFE" w:rsidP="00812BFE">
            <w:pPr>
              <w:jc w:val="center"/>
            </w:pPr>
            <w:r w:rsidRPr="00812BFE">
              <w:t>Exotérmico</w:t>
            </w:r>
          </w:p>
        </w:tc>
        <w:tc>
          <w:tcPr>
            <w:tcW w:w="426" w:type="dxa"/>
            <w:noWrap/>
            <w:hideMark/>
          </w:tcPr>
          <w:p w:rsidR="00812BFE" w:rsidRPr="00812BFE" w:rsidRDefault="00812BFE" w:rsidP="00812BFE">
            <w:pPr>
              <w:jc w:val="center"/>
              <w:rPr>
                <w:color w:val="FF0000"/>
              </w:rPr>
            </w:pPr>
          </w:p>
        </w:tc>
      </w:tr>
    </w:tbl>
    <w:p w:rsidR="00E43F64" w:rsidRDefault="00E43F64" w:rsidP="00E43F64">
      <w:pPr>
        <w:pStyle w:val="Ttulo2"/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9744" behindDoc="0" locked="0" layoutInCell="1" allowOverlap="1" wp14:anchorId="6C86204D" wp14:editId="70921737">
            <wp:simplePos x="0" y="0"/>
            <wp:positionH relativeFrom="column">
              <wp:posOffset>4996943</wp:posOffset>
            </wp:positionH>
            <wp:positionV relativeFrom="paragraph">
              <wp:posOffset>190466</wp:posOffset>
            </wp:positionV>
            <wp:extent cx="929037" cy="929037"/>
            <wp:effectExtent l="0" t="0" r="4445" b="444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heck_mark.svg[2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17406">
                      <a:off x="0" y="0"/>
                      <a:ext cx="931989" cy="931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FD2">
        <w:t>Actividad 3</w:t>
      </w:r>
      <w:r w:rsidR="00162740">
        <w:t>:</w:t>
      </w:r>
    </w:p>
    <w:p w:rsidR="00E43F64" w:rsidRDefault="00E43F64" w:rsidP="00E43F64">
      <w:pPr>
        <w:pStyle w:val="Prrafodelista"/>
        <w:numPr>
          <w:ilvl w:val="0"/>
          <w:numId w:val="2"/>
        </w:numPr>
        <w:jc w:val="both"/>
      </w:pPr>
      <w:r>
        <w:t>Transcribe este ejercicio a tu carpeta.</w:t>
      </w:r>
    </w:p>
    <w:p w:rsidR="00E43F64" w:rsidRPr="00162740" w:rsidRDefault="00E43F64" w:rsidP="00E43F64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3F64" w:rsidTr="0058706A">
        <w:tc>
          <w:tcPr>
            <w:tcW w:w="8828" w:type="dxa"/>
          </w:tcPr>
          <w:p w:rsidR="00E43F64" w:rsidRDefault="00E43F64" w:rsidP="0058706A">
            <w:pPr>
              <w:jc w:val="both"/>
            </w:pPr>
            <w:r>
              <w:t>Cuando regresemos a clases, será revisado.</w:t>
            </w:r>
          </w:p>
        </w:tc>
      </w:tr>
    </w:tbl>
    <w:p w:rsidR="00E43F64" w:rsidRPr="00E43F64" w:rsidRDefault="00E43F64" w:rsidP="00E43F64"/>
    <w:p w:rsidR="005227A2" w:rsidRDefault="00E43F64" w:rsidP="00E43F64">
      <w:pPr>
        <w:pStyle w:val="Ttulo2"/>
      </w:pPr>
      <w:r>
        <w:t>Actividad 4:</w:t>
      </w:r>
    </w:p>
    <w:p w:rsidR="00812BFE" w:rsidRPr="004456C7" w:rsidRDefault="00812BFE" w:rsidP="00812BFE">
      <w:pPr>
        <w:pStyle w:val="Prrafodelista"/>
        <w:numPr>
          <w:ilvl w:val="0"/>
          <w:numId w:val="2"/>
        </w:numPr>
        <w:jc w:val="both"/>
      </w:pPr>
      <w:r>
        <w:t>Enviar al siguiente correo electrónico el desarrollo de la actividad (en Microsoft Word).</w:t>
      </w:r>
    </w:p>
    <w:p w:rsidR="005227A2" w:rsidRDefault="00294261" w:rsidP="005227A2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1" allowOverlap="1" wp14:anchorId="7F4E391F" wp14:editId="76F258BD">
            <wp:simplePos x="0" y="0"/>
            <wp:positionH relativeFrom="column">
              <wp:posOffset>34290</wp:posOffset>
            </wp:positionH>
            <wp:positionV relativeFrom="paragraph">
              <wp:posOffset>76200</wp:posOffset>
            </wp:positionV>
            <wp:extent cx="638175" cy="638175"/>
            <wp:effectExtent l="0" t="0" r="9525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4BE" w:rsidRDefault="00EF07AA" w:rsidP="00C614BE">
      <w:pPr>
        <w:jc w:val="both"/>
      </w:pPr>
      <w:hyperlink r:id="rId13" w:history="1">
        <w:r w:rsidR="005227A2" w:rsidRPr="00050FE1">
          <w:rPr>
            <w:rStyle w:val="Hipervnculo"/>
          </w:rPr>
          <w:t>profafranlliesagradocorazon@gmail.com</w:t>
        </w:r>
      </w:hyperlink>
    </w:p>
    <w:p w:rsidR="00C614BE" w:rsidRDefault="00C614BE" w:rsidP="00C614BE">
      <w:pPr>
        <w:jc w:val="both"/>
      </w:pPr>
    </w:p>
    <w:p w:rsidR="00C614BE" w:rsidRDefault="00C614BE" w:rsidP="00C614BE">
      <w:pPr>
        <w:jc w:val="both"/>
      </w:pPr>
    </w:p>
    <w:p w:rsidR="00D146C8" w:rsidRDefault="00D146C8" w:rsidP="00454A14">
      <w:pPr>
        <w:spacing w:after="160" w:line="259" w:lineRule="auto"/>
      </w:pPr>
    </w:p>
    <w:tbl>
      <w:tblPr>
        <w:tblStyle w:val="Tablaconcuadrcula"/>
        <w:tblW w:w="10146" w:type="dxa"/>
        <w:tblInd w:w="-59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6828"/>
        <w:gridCol w:w="3318"/>
      </w:tblGrid>
      <w:tr w:rsidR="00CD226E" w:rsidTr="00245BCD">
        <w:trPr>
          <w:trHeight w:val="237"/>
        </w:trPr>
        <w:tc>
          <w:tcPr>
            <w:tcW w:w="10146" w:type="dxa"/>
            <w:gridSpan w:val="2"/>
            <w:shd w:val="clear" w:color="auto" w:fill="DEEAF6" w:themeFill="accent1" w:themeFillTint="33"/>
          </w:tcPr>
          <w:p w:rsidR="00CD226E" w:rsidRPr="00245BCD" w:rsidRDefault="00CD226E" w:rsidP="00294261">
            <w:pPr>
              <w:rPr>
                <w:b/>
                <w:color w:val="FF0066"/>
              </w:rPr>
            </w:pPr>
            <w:r w:rsidRPr="00245BCD">
              <w:rPr>
                <w:b/>
                <w:color w:val="FF0000"/>
              </w:rPr>
              <w:t>NOTA IMPORTANTE:</w:t>
            </w:r>
          </w:p>
        </w:tc>
      </w:tr>
      <w:tr w:rsidR="00D146C8" w:rsidTr="00812BFE">
        <w:trPr>
          <w:trHeight w:val="948"/>
        </w:trPr>
        <w:tc>
          <w:tcPr>
            <w:tcW w:w="6828" w:type="dxa"/>
            <w:shd w:val="clear" w:color="auto" w:fill="DEEAF6" w:themeFill="accent1" w:themeFillTint="33"/>
            <w:vAlign w:val="center"/>
          </w:tcPr>
          <w:p w:rsidR="00CD226E" w:rsidRDefault="00CD226E" w:rsidP="00CD226E">
            <w:pPr>
              <w:jc w:val="center"/>
            </w:pPr>
          </w:p>
          <w:p w:rsidR="00D146C8" w:rsidRDefault="00D146C8" w:rsidP="00CD226E">
            <w:pPr>
              <w:jc w:val="center"/>
            </w:pPr>
            <w:r>
              <w:t>Horarios de consulta por mail</w:t>
            </w:r>
          </w:p>
          <w:p w:rsidR="00D146C8" w:rsidRDefault="00D146C8" w:rsidP="00CD226E">
            <w:pPr>
              <w:jc w:val="center"/>
            </w:pPr>
            <w:r>
              <w:t xml:space="preserve">(a la dirección de correo: </w:t>
            </w:r>
            <w:hyperlink r:id="rId14" w:history="1">
              <w:r w:rsidRPr="00050FE1">
                <w:rPr>
                  <w:rStyle w:val="Hipervnculo"/>
                </w:rPr>
                <w:t>profafranlliesagradocorazon@gmail.com</w:t>
              </w:r>
            </w:hyperlink>
            <w:r>
              <w:t>)</w:t>
            </w:r>
          </w:p>
          <w:p w:rsidR="00D146C8" w:rsidRDefault="00D146C8" w:rsidP="00CD226E">
            <w:pPr>
              <w:jc w:val="center"/>
            </w:pPr>
          </w:p>
        </w:tc>
        <w:tc>
          <w:tcPr>
            <w:tcW w:w="3318" w:type="dxa"/>
            <w:shd w:val="clear" w:color="auto" w:fill="DEEAF6" w:themeFill="accent1" w:themeFillTint="33"/>
            <w:vAlign w:val="center"/>
          </w:tcPr>
          <w:p w:rsidR="00D146C8" w:rsidRDefault="00D146C8" w:rsidP="00CD226E">
            <w:pPr>
              <w:jc w:val="center"/>
            </w:pPr>
            <w:r>
              <w:t>Lunes a Viernes de 8:00 a 14:00 horas</w:t>
            </w:r>
            <w:r w:rsidR="00CD226E">
              <w:t>.</w:t>
            </w:r>
          </w:p>
        </w:tc>
      </w:tr>
      <w:tr w:rsidR="00D146C8" w:rsidTr="00812BFE">
        <w:trPr>
          <w:trHeight w:val="1120"/>
        </w:trPr>
        <w:tc>
          <w:tcPr>
            <w:tcW w:w="6828" w:type="dxa"/>
            <w:shd w:val="clear" w:color="auto" w:fill="DEEAF6" w:themeFill="accent1" w:themeFillTint="33"/>
            <w:vAlign w:val="center"/>
          </w:tcPr>
          <w:p w:rsidR="00CD226E" w:rsidRDefault="00CD226E" w:rsidP="00CD226E">
            <w:pPr>
              <w:jc w:val="center"/>
            </w:pPr>
          </w:p>
          <w:p w:rsidR="00D146C8" w:rsidRDefault="00216138" w:rsidP="00CD226E">
            <w:pPr>
              <w:jc w:val="center"/>
            </w:pPr>
            <w:r>
              <w:t>Día y horario límite para la</w:t>
            </w:r>
            <w:r w:rsidR="00D146C8">
              <w:t xml:space="preserve"> presentación de </w:t>
            </w:r>
            <w:r>
              <w:t xml:space="preserve">las </w:t>
            </w:r>
            <w:r w:rsidR="00D146C8">
              <w:t>actividades:</w:t>
            </w:r>
          </w:p>
          <w:p w:rsidR="00D146C8" w:rsidRDefault="00D146C8" w:rsidP="00CD226E">
            <w:pPr>
              <w:jc w:val="center"/>
            </w:pPr>
            <w:r>
              <w:t xml:space="preserve">(a la dirección de correo: </w:t>
            </w:r>
            <w:hyperlink r:id="rId15" w:history="1">
              <w:r w:rsidRPr="00050FE1">
                <w:rPr>
                  <w:rStyle w:val="Hipervnculo"/>
                </w:rPr>
                <w:t>profafranlliesagradocorazon@gmail.com</w:t>
              </w:r>
            </w:hyperlink>
            <w:r>
              <w:t>)</w:t>
            </w:r>
          </w:p>
          <w:p w:rsidR="00D146C8" w:rsidRDefault="00D146C8" w:rsidP="00CD226E">
            <w:pPr>
              <w:jc w:val="center"/>
            </w:pPr>
          </w:p>
        </w:tc>
        <w:tc>
          <w:tcPr>
            <w:tcW w:w="3318" w:type="dxa"/>
            <w:shd w:val="clear" w:color="auto" w:fill="DEEAF6" w:themeFill="accent1" w:themeFillTint="33"/>
            <w:vAlign w:val="center"/>
          </w:tcPr>
          <w:p w:rsidR="00D146C8" w:rsidRDefault="00812BFE" w:rsidP="00CD226E">
            <w:pPr>
              <w:jc w:val="center"/>
            </w:pPr>
            <w:r>
              <w:t>Jueves 26</w:t>
            </w:r>
            <w:r w:rsidR="00D146C8">
              <w:t xml:space="preserve"> de Marzo del 2020 hasta las 20:00 horas.</w:t>
            </w:r>
          </w:p>
        </w:tc>
      </w:tr>
    </w:tbl>
    <w:p w:rsidR="00245BCD" w:rsidRPr="00812BFE" w:rsidRDefault="00812BFE" w:rsidP="00245BCD">
      <w:pPr>
        <w:pStyle w:val="Ttulo1"/>
        <w:rPr>
          <w:sz w:val="24"/>
          <w:szCs w:val="24"/>
        </w:rPr>
      </w:pPr>
      <w:r w:rsidRPr="00812BFE">
        <w:rPr>
          <w:sz w:val="24"/>
          <w:szCs w:val="24"/>
        </w:rPr>
        <w:t>CIERRE DE ACTIVIDADES:</w:t>
      </w:r>
    </w:p>
    <w:p w:rsidR="00294261" w:rsidRDefault="00812BFE" w:rsidP="00CD226E">
      <w:pPr>
        <w:jc w:val="both"/>
        <w:rPr>
          <w:lang w:eastAsia="en-US"/>
        </w:rPr>
      </w:pPr>
      <w:r>
        <w:rPr>
          <w:lang w:eastAsia="en-US"/>
        </w:rPr>
        <w:t>¡Felicidades! Terminaste el segundo módulo de educación virtual. Ojalá que puedas seguir avanzando y aprendiendo.</w:t>
      </w:r>
    </w:p>
    <w:sectPr w:rsidR="002942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CFB"/>
    <w:multiLevelType w:val="hybridMultilevel"/>
    <w:tmpl w:val="678256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C8C"/>
    <w:multiLevelType w:val="hybridMultilevel"/>
    <w:tmpl w:val="8DE4D4DC"/>
    <w:lvl w:ilvl="0" w:tplc="2F80A5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CD21B5"/>
    <w:multiLevelType w:val="hybridMultilevel"/>
    <w:tmpl w:val="DEE2022E"/>
    <w:lvl w:ilvl="0" w:tplc="CFC453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10016F"/>
    <w:multiLevelType w:val="hybridMultilevel"/>
    <w:tmpl w:val="BC384B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04CAC"/>
    <w:multiLevelType w:val="hybridMultilevel"/>
    <w:tmpl w:val="8698E234"/>
    <w:lvl w:ilvl="0" w:tplc="112401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662709"/>
    <w:multiLevelType w:val="hybridMultilevel"/>
    <w:tmpl w:val="D98415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61"/>
    <w:rsid w:val="001169E3"/>
    <w:rsid w:val="0013235F"/>
    <w:rsid w:val="00162740"/>
    <w:rsid w:val="00216138"/>
    <w:rsid w:val="00245BCD"/>
    <w:rsid w:val="002554DB"/>
    <w:rsid w:val="00294261"/>
    <w:rsid w:val="00297905"/>
    <w:rsid w:val="002A6EB3"/>
    <w:rsid w:val="002D62A0"/>
    <w:rsid w:val="0035129C"/>
    <w:rsid w:val="00454A14"/>
    <w:rsid w:val="00484C03"/>
    <w:rsid w:val="004C4BFA"/>
    <w:rsid w:val="005227A2"/>
    <w:rsid w:val="00531205"/>
    <w:rsid w:val="00541537"/>
    <w:rsid w:val="005F6BD0"/>
    <w:rsid w:val="00724534"/>
    <w:rsid w:val="00812BFE"/>
    <w:rsid w:val="008C12DA"/>
    <w:rsid w:val="00AD188B"/>
    <w:rsid w:val="00B240B2"/>
    <w:rsid w:val="00C614BE"/>
    <w:rsid w:val="00CC4381"/>
    <w:rsid w:val="00CD226E"/>
    <w:rsid w:val="00CE2D94"/>
    <w:rsid w:val="00CE4CD1"/>
    <w:rsid w:val="00D146C8"/>
    <w:rsid w:val="00E23FD2"/>
    <w:rsid w:val="00E43F64"/>
    <w:rsid w:val="00EF07AA"/>
    <w:rsid w:val="00EF4382"/>
    <w:rsid w:val="00F7162F"/>
    <w:rsid w:val="00F96640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59F3E-9686-4465-967A-C32A2BFB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94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42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4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94261"/>
    <w:pPr>
      <w:spacing w:after="0" w:line="240" w:lineRule="auto"/>
    </w:pPr>
    <w:rPr>
      <w:rFonts w:eastAsiaTheme="minorEastAsia"/>
      <w:lang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4261"/>
    <w:rPr>
      <w:rFonts w:eastAsiaTheme="minorEastAsia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2942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AR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2942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AR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942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AR" w:eastAsia="es-ES_tradnl"/>
    </w:rPr>
  </w:style>
  <w:style w:type="character" w:styleId="Hipervnculo">
    <w:name w:val="Hyperlink"/>
    <w:basedOn w:val="Fuentedeprrafopredeter"/>
    <w:uiPriority w:val="99"/>
    <w:unhideWhenUsed/>
    <w:rsid w:val="0029426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94261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rofafranlliesagradocorazo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profafranlliesagradocorazon@gmail.com" TargetMode="External"/><Relationship Id="rId10" Type="http://schemas.openxmlformats.org/officeDocument/2006/relationships/hyperlink" Target="http://sagradocorazonsalta.edu.ar/assets/UNIDAD%201-1%20LA%20ENERGIA-EN%20LAS%20REACCIONES%20QUIMICAS%203ro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profafranlliesagradocorazo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QUÍMICA – 3° AÑO ROJO Y AZUL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MÓDULO 1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MÓDULO 2</dc:title>
  <dc:subject>LA ENERGÍA EN LAS REACCIONES QUÍMICAS</dc:subject>
  <dc:creator>PROF. ING. SOFIA AFRANLLIE</dc:creator>
  <cp:keywords/>
  <dc:description/>
  <cp:lastModifiedBy>Luciano Temporetti</cp:lastModifiedBy>
  <cp:revision>21</cp:revision>
  <dcterms:created xsi:type="dcterms:W3CDTF">2020-03-16T20:19:00Z</dcterms:created>
  <dcterms:modified xsi:type="dcterms:W3CDTF">2020-03-24T14:12:00Z</dcterms:modified>
</cp:coreProperties>
</file>